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You can Unsubscribe from Chime right in your Chime account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Here are the steps to unsubscribe from your Chime account: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Log into your account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Click on your picture in the upper right corner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 drop down menu will appear - click on Billing Center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943600" cy="14986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 new page will open - click on Cancel Account</w:t>
      </w:r>
    </w:p>
    <w:p w:rsidR="00000000" w:rsidDel="00000000" w:rsidP="00000000" w:rsidRDefault="00000000" w:rsidRPr="00000000" w14:paraId="0000000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943600" cy="14859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5840" w:w="12240" w:orient="portrait"/>
      <w:pgMar w:bottom="1440" w:top="1440" w:left="1440" w:right="1440" w:header="0" w:footer="57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ind w:left="-720" w:right="-720" w:firstLine="0"/>
      <w:jc w:val="center"/>
      <w:rPr/>
    </w:pPr>
    <w:r w:rsidDel="00000000" w:rsidR="00000000" w:rsidRPr="00000000">
      <w:rPr>
        <w:rFonts w:ascii="Open Sans SemiBold" w:cs="Open Sans SemiBold" w:eastAsia="Open Sans SemiBold" w:hAnsi="Open Sans SemiBold"/>
        <w:sz w:val="16"/>
        <w:szCs w:val="16"/>
        <w:rtl w:val="0"/>
      </w:rPr>
      <w:t xml:space="preserve">Real Broker, LLC</w:t>
    </w:r>
    <w:r w:rsidDel="00000000" w:rsidR="00000000" w:rsidRPr="00000000">
      <w:rPr>
        <w:rFonts w:ascii="Open Sans Light" w:cs="Open Sans Light" w:eastAsia="Open Sans Light" w:hAnsi="Open Sans Light"/>
        <w:sz w:val="16"/>
        <w:szCs w:val="16"/>
        <w:rtl w:val="0"/>
      </w:rPr>
      <w:t xml:space="preserve">    |    27 W. 24th St., Suite 407, New York, NY 10010    |    1-855-450-0442    |    Licensed Real Estate Broker    |    www.joinreal.com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ind w:left="-720" w:right="-720" w:firstLine="0"/>
      <w:jc w:val="center"/>
      <w:rPr>
        <w:rFonts w:ascii="Open Sans Light" w:cs="Open Sans Light" w:eastAsia="Open Sans Light" w:hAnsi="Open Sans Light"/>
        <w:sz w:val="16"/>
        <w:szCs w:val="16"/>
      </w:rPr>
    </w:pPr>
    <w:r w:rsidDel="00000000" w:rsidR="00000000" w:rsidRPr="00000000">
      <w:rPr>
        <w:rFonts w:ascii="Open Sans SemiBold" w:cs="Open Sans SemiBold" w:eastAsia="Open Sans SemiBold" w:hAnsi="Open Sans SemiBold"/>
        <w:sz w:val="16"/>
        <w:szCs w:val="16"/>
        <w:rtl w:val="0"/>
      </w:rPr>
      <w:t xml:space="preserve">Real Broker, LLC</w:t>
    </w:r>
    <w:r w:rsidDel="00000000" w:rsidR="00000000" w:rsidRPr="00000000">
      <w:rPr>
        <w:rFonts w:ascii="Open Sans Light" w:cs="Open Sans Light" w:eastAsia="Open Sans Light" w:hAnsi="Open Sans Light"/>
        <w:sz w:val="16"/>
        <w:szCs w:val="16"/>
        <w:rtl w:val="0"/>
      </w:rPr>
      <w:t xml:space="preserve">    |    27 W. 24th St., Suite 407, New York, NY 10010    |    1-855-450-0442    |    Licensed Real Estate Broker    |    www.joinreal.com</w:t>
    </w:r>
  </w:p>
  <w:p w:rsidR="00000000" w:rsidDel="00000000" w:rsidP="00000000" w:rsidRDefault="00000000" w:rsidRPr="00000000" w14:paraId="00000013">
    <w:pPr>
      <w:ind w:left="-720" w:right="-720" w:firstLine="0"/>
      <w:jc w:val="right"/>
      <w:rPr>
        <w:rFonts w:ascii="Open Sans Light" w:cs="Open Sans Light" w:eastAsia="Open Sans Light" w:hAnsi="Open Sans Light"/>
        <w:sz w:val="16"/>
        <w:szCs w:val="16"/>
      </w:rPr>
    </w:pPr>
    <w:r w:rsidDel="00000000" w:rsidR="00000000" w:rsidRPr="00000000">
      <w:rPr>
        <w:rFonts w:ascii="Open Sans Light" w:cs="Open Sans Light" w:eastAsia="Open Sans Light" w:hAnsi="Open Sans Light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widowControl w:val="0"/>
      <w:spacing w:line="14.399999999999999" w:lineRule="auto"/>
      <w:ind w:left="-1440" w:right="-1440" w:firstLine="0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1"/>
      <w:tblW w:w="12225.0" w:type="dxa"/>
      <w:jc w:val="left"/>
      <w:tblInd w:w="-134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2225"/>
      <w:tblGridChange w:id="0">
        <w:tblGrid>
          <w:gridCol w:w="1222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282826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A">
          <w:pPr>
            <w:ind w:left="0" w:right="1305" w:firstLine="0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ind w:left="1350" w:right="1305" w:firstLine="0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ind w:left="1350" w:right="1305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49041" cy="221624"/>
                <wp:effectExtent b="0" l="0" r="0" t="0"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041" cy="2216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color w:val="ffffff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pStyle w:val="Title"/>
            <w:rPr>
              <w:color w:val="ffffff"/>
              <w:sz w:val="80"/>
              <w:szCs w:val="80"/>
              <w:shd w:fill="282826" w:val="clear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sz w:val="44"/>
              <w:szCs w:val="44"/>
              <w:shd w:fill="282826" w:val="clear"/>
              <w:rtl w:val="0"/>
            </w:rPr>
            <w:t xml:space="preserve">How to Unsubscribe from Chime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line="240" w:lineRule="auto"/>
            <w:ind w:left="1350" w:right="1305" w:firstLine="0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line="240" w:lineRule="auto"/>
      <w:ind w:left="1350" w:firstLine="0"/>
    </w:pPr>
    <w:rPr>
      <w:b w:val="1"/>
      <w:color w:val="ffffff"/>
      <w:sz w:val="56"/>
      <w:szCs w:val="56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44"/>
      <w:szCs w:val="44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  <w:ind w:left="270" w:hanging="360"/>
    </w:pPr>
    <w:rPr>
      <w:b w:val="1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40" w:lineRule="auto"/>
      <w:ind w:left="1350" w:right="1305" w:firstLine="0"/>
    </w:pPr>
    <w:rPr>
      <w:b w:val="1"/>
      <w:color w:val="ffffff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line="240" w:lineRule="auto"/>
      <w:ind w:left="1350" w:firstLine="0"/>
    </w:pPr>
    <w:rPr>
      <w:b w:val="1"/>
      <w:color w:val="ffffff"/>
      <w:sz w:val="56"/>
      <w:szCs w:val="56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44"/>
      <w:szCs w:val="44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  <w:ind w:left="270" w:hanging="360"/>
    </w:pPr>
    <w:rPr>
      <w:b w:val="1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40" w:lineRule="auto"/>
      <w:ind w:left="1350" w:right="1305" w:firstLine="0"/>
    </w:pPr>
    <w:rPr>
      <w:b w:val="1"/>
      <w:color w:val="ffffff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line="240" w:lineRule="auto"/>
      <w:ind w:left="1350" w:firstLine="0"/>
    </w:pPr>
    <w:rPr>
      <w:b w:val="1"/>
      <w:color w:val="ffffff"/>
      <w:sz w:val="56"/>
      <w:szCs w:val="56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44"/>
      <w:szCs w:val="44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  <w:ind w:left="270" w:hanging="360"/>
    </w:pPr>
    <w:rPr>
      <w:b w:val="1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40" w:lineRule="auto"/>
      <w:ind w:left="1350" w:right="1305" w:firstLine="0"/>
    </w:pPr>
    <w:rPr>
      <w:b w:val="1"/>
      <w:color w:val="ffffff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line="240" w:lineRule="auto"/>
      <w:ind w:left="1350" w:firstLine="0"/>
    </w:pPr>
    <w:rPr>
      <w:b w:val="1"/>
      <w:color w:val="ffffff"/>
      <w:sz w:val="56"/>
      <w:szCs w:val="56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44"/>
      <w:szCs w:val="44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  <w:ind w:left="270" w:hanging="360"/>
    </w:pPr>
    <w:rPr>
      <w:b w:val="1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40" w:lineRule="auto"/>
      <w:ind w:left="1350" w:right="1305" w:firstLine="0"/>
    </w:pPr>
    <w:rPr>
      <w:b w:val="1"/>
      <w:color w:val="ffffff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line="240" w:lineRule="auto"/>
      <w:ind w:left="1350" w:firstLine="0"/>
    </w:pPr>
    <w:rPr>
      <w:b w:val="1"/>
      <w:color w:val="ffffff"/>
      <w:sz w:val="56"/>
      <w:szCs w:val="56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44"/>
      <w:szCs w:val="44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  <w:ind w:left="270" w:hanging="360"/>
    </w:pPr>
    <w:rPr>
      <w:b w:val="1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40" w:lineRule="auto"/>
      <w:ind w:left="1350" w:right="1305" w:firstLine="0"/>
    </w:pPr>
    <w:rPr>
      <w:b w:val="1"/>
      <w:color w:val="ffffff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IRsOB6iNXuF5yFPaDzoJ5pxHsQ==">AMUW2mVBybrqwjlkWk7xdEc3i4ymnB9lb0JzZL3euCkj6pVBsrgst3dJwdyg3rtO/chN5hRGh/ND6CBSt+gjc5AvIfQQqFob/k6ozafuyWmzdVQKsKl5iXIoGRJaE3/YngAyfVSPNa/d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